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Pr="00F84B62" w:rsidRDefault="00F84B62" w:rsidP="00F84B6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4"/>
          <w:u w:val="single"/>
          <w:lang w:val="en-US"/>
        </w:rPr>
      </w:pPr>
      <w:r w:rsidRPr="00F84B62">
        <w:rPr>
          <w:rFonts w:ascii="Times New Roman" w:eastAsia="Times New Roman" w:hAnsi="Times New Roman" w:cs="Times New Roman"/>
          <w:b/>
          <w:bCs/>
          <w:caps/>
          <w:sz w:val="32"/>
          <w:szCs w:val="24"/>
          <w:u w:val="single"/>
          <w:lang w:val="en-US"/>
        </w:rPr>
        <w:t>CERTIFICATION</w:t>
      </w: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US"/>
        </w:rPr>
      </w:pP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We certify that all work and material included in this invoice # </w:t>
      </w:r>
      <w:r w:rsid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>##</w:t>
      </w:r>
      <w:r w:rsidR="0009255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f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or the period of </w:t>
      </w:r>
      <w:r w:rsid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>__________@___________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has been inspected by an authorized assistant and that such works has been performed in full accordance with drawings and specifications as prepared by </w:t>
      </w:r>
      <w:r w:rsidRP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     design firm</w:t>
      </w:r>
      <w:r w:rsid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 name</w:t>
      </w:r>
      <w:r w:rsidRP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   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09255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>and that terms and conditions of the contract as web duly authorized deviations, substitutions, alterations and additions have been duly approved.</w:t>
      </w: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Project: </w:t>
      </w:r>
      <w:r w:rsid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>Public Housing Name</w:t>
      </w: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RQ </w:t>
      </w:r>
      <w:r w:rsidRP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>00</w:t>
      </w:r>
      <w:r w:rsidR="00092559" w:rsidRPr="0009255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>####</w:t>
      </w: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>_______________________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  <w:t>_________________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</w:p>
    <w:p w:rsidR="00F84B62" w:rsidRPr="00F84B62" w:rsidRDefault="00F84B62" w:rsidP="00F84B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>Supervising Engineer</w:t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Pr="00F84B62">
        <w:rPr>
          <w:rFonts w:ascii="Times New Roman" w:eastAsia="Times New Roman" w:hAnsi="Times New Roman" w:cs="Times New Roman"/>
          <w:sz w:val="28"/>
          <w:szCs w:val="24"/>
          <w:lang w:val="en-US"/>
        </w:rPr>
        <w:tab/>
        <w:t>Date</w:t>
      </w:r>
    </w:p>
    <w:p w:rsidR="00F84B62" w:rsidRPr="00092559" w:rsidRDefault="00F84B62" w:rsidP="0098120D">
      <w:pPr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5D1E" wp14:editId="7D282A6D">
                <wp:simplePos x="0" y="0"/>
                <wp:positionH relativeFrom="column">
                  <wp:posOffset>5470525</wp:posOffset>
                </wp:positionH>
                <wp:positionV relativeFrom="paragraph">
                  <wp:posOffset>1687830</wp:posOffset>
                </wp:positionV>
                <wp:extent cx="1047115" cy="32448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B62" w:rsidRPr="00F84B62" w:rsidRDefault="00F84B62" w:rsidP="00F84B62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84B62">
                              <w:rPr>
                                <w:sz w:val="12"/>
                                <w:szCs w:val="12"/>
                                <w:lang w:val="en-US"/>
                              </w:rPr>
                              <w:t>Form AVP-50070</w:t>
                            </w:r>
                            <w:r w:rsidR="00D46D95">
                              <w:rPr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</w:p>
                          <w:p w:rsidR="00F84B62" w:rsidRPr="00F84B62" w:rsidRDefault="00B123AC" w:rsidP="00B123AC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123AC">
                              <w:rPr>
                                <w:sz w:val="12"/>
                                <w:szCs w:val="12"/>
                                <w:lang w:val="en-US"/>
                              </w:rPr>
                              <w:t>Rev. June 201</w:t>
                            </w:r>
                            <w:r w:rsidR="0096363C">
                              <w:rPr>
                                <w:sz w:val="12"/>
                                <w:szCs w:val="12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35D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0.75pt;margin-top:132.9pt;width:82.4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A5ggIAAA8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" stroked="f">
                <v:textbox>
                  <w:txbxContent>
                    <w:p w:rsidR="00F84B62" w:rsidRPr="00F84B62" w:rsidRDefault="00F84B62" w:rsidP="00F84B62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F84B62">
                        <w:rPr>
                          <w:sz w:val="12"/>
                          <w:szCs w:val="12"/>
                          <w:lang w:val="en-US"/>
                        </w:rPr>
                        <w:t>Form AVP-50070</w:t>
                      </w:r>
                      <w:r w:rsidR="00D46D95">
                        <w:rPr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  <w:p w:rsidR="00F84B62" w:rsidRPr="00F84B62" w:rsidRDefault="00B123AC" w:rsidP="00B123AC">
                      <w:pPr>
                        <w:spacing w:after="0"/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  <w:r w:rsidRPr="00B123AC">
                        <w:rPr>
                          <w:sz w:val="12"/>
                          <w:szCs w:val="12"/>
                          <w:lang w:val="en-US"/>
                        </w:rPr>
                        <w:t>Rev. June 201</w:t>
                      </w:r>
                      <w:r w:rsidR="0096363C">
                        <w:rPr>
                          <w:sz w:val="12"/>
                          <w:szCs w:val="12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84B62" w:rsidRPr="00092559" w:rsidRDefault="00F84B62" w:rsidP="00F84B62">
      <w:pPr>
        <w:rPr>
          <w:lang w:val="en-US"/>
        </w:rPr>
      </w:pPr>
    </w:p>
    <w:p w:rsidR="00F84B62" w:rsidRPr="00092559" w:rsidRDefault="00F84B62" w:rsidP="00F84B62">
      <w:pPr>
        <w:rPr>
          <w:lang w:val="en-US"/>
        </w:rPr>
      </w:pPr>
    </w:p>
    <w:p w:rsidR="00F3454B" w:rsidRPr="00092559" w:rsidRDefault="00092559" w:rsidP="00F84B62">
      <w:pPr>
        <w:jc w:val="right"/>
        <w:rPr>
          <w:lang w:val="en-US"/>
        </w:rPr>
      </w:pPr>
    </w:p>
    <w:sectPr w:rsidR="00F3454B" w:rsidRPr="00092559" w:rsidSect="006100C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ED" w:rsidRDefault="006E1DED" w:rsidP="001C7009">
      <w:pPr>
        <w:spacing w:after="0" w:line="240" w:lineRule="auto"/>
      </w:pPr>
      <w:r>
        <w:separator/>
      </w:r>
    </w:p>
  </w:endnote>
  <w:endnote w:type="continuationSeparator" w:id="0">
    <w:p w:rsidR="006E1DED" w:rsidRDefault="006E1DED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90" w:rsidRDefault="00420A90" w:rsidP="00420A90">
    <w:pPr>
      <w:pStyle w:val="Footer"/>
      <w:tabs>
        <w:tab w:val="clear" w:pos="4680"/>
        <w:tab w:val="clear" w:pos="9360"/>
        <w:tab w:val="right" w:pos="10080"/>
      </w:tabs>
      <w:ind w:left="-720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3430F115" wp14:editId="549D8546">
          <wp:simplePos x="0" y="0"/>
          <wp:positionH relativeFrom="column">
            <wp:posOffset>5470525</wp:posOffset>
          </wp:positionH>
          <wp:positionV relativeFrom="paragraph">
            <wp:posOffset>-231140</wp:posOffset>
          </wp:positionV>
          <wp:extent cx="790575" cy="72136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OR inglés - Logo- VIVIVIENDA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A0EB5AE" wp14:editId="615CB996">
              <wp:simplePos x="0" y="0"/>
              <wp:positionH relativeFrom="column">
                <wp:posOffset>363025</wp:posOffset>
              </wp:positionH>
              <wp:positionV relativeFrom="paragraph">
                <wp:posOffset>-145220</wp:posOffset>
              </wp:positionV>
              <wp:extent cx="4298950" cy="691662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916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 xml:space="preserve">606 Barbosa Ave. | 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Río Piedras, PR 00919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420A90" w:rsidRPr="00767BA7" w:rsidRDefault="00420A90" w:rsidP="00420A90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Phone</w:t>
                          </w: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EB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.6pt;margin-top:-11.45pt;width:338.5pt;height:5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" fillcolor="window" stroked="f" strokeweight=".5pt">
              <v:textbox>
                <w:txbxContent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 xml:space="preserve">606 Barbosa Ave. | 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Río Piedras, PR 00919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420A90" w:rsidRPr="00767BA7" w:rsidRDefault="00420A90" w:rsidP="00420A90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Phone</w:t>
                    </w:r>
                    <w:r w:rsidRPr="00767BA7">
                      <w:rPr>
                        <w:rFonts w:ascii="Calibri" w:hAnsi="Calibri"/>
                        <w:sz w:val="24"/>
                      </w:rPr>
                      <w:t>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3D48A67B" wp14:editId="2727813F">
          <wp:simplePos x="0" y="0"/>
          <wp:positionH relativeFrom="column">
            <wp:posOffset>78740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31960915" wp14:editId="63E73122">
          <wp:simplePos x="0" y="0"/>
          <wp:positionH relativeFrom="column">
            <wp:posOffset>-304800</wp:posOffset>
          </wp:positionH>
          <wp:positionV relativeFrom="paragraph">
            <wp:posOffset>-116840</wp:posOffset>
          </wp:positionV>
          <wp:extent cx="594995" cy="608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C" w:rsidRDefault="0096363C" w:rsidP="0096363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520F00" wp14:editId="3E165229">
          <wp:simplePos x="0" y="0"/>
          <wp:positionH relativeFrom="column">
            <wp:posOffset>5850890</wp:posOffset>
          </wp:positionH>
          <wp:positionV relativeFrom="paragraph">
            <wp:posOffset>-48260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040F292" wp14:editId="06A6AD46">
          <wp:simplePos x="0" y="0"/>
          <wp:positionH relativeFrom="column">
            <wp:posOffset>-529590</wp:posOffset>
          </wp:positionH>
          <wp:positionV relativeFrom="paragraph">
            <wp:posOffset>93345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CE4B374" wp14:editId="3CC51845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9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363C" w:rsidRPr="0096363C" w:rsidRDefault="0096363C" w:rsidP="0096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ED" w:rsidRDefault="006E1DED" w:rsidP="001C7009">
      <w:pPr>
        <w:spacing w:after="0" w:line="240" w:lineRule="auto"/>
      </w:pPr>
      <w:r>
        <w:separator/>
      </w:r>
    </w:p>
  </w:footnote>
  <w:footnote w:type="continuationSeparator" w:id="0">
    <w:p w:rsidR="006E1DED" w:rsidRDefault="006E1DED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C8" w:rsidRDefault="0096363C">
    <w:pPr>
      <w:pStyle w:val="Header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39845B64" wp14:editId="25B2CFBD">
          <wp:simplePos x="0" y="0"/>
          <wp:positionH relativeFrom="column">
            <wp:posOffset>-617220</wp:posOffset>
          </wp:positionH>
          <wp:positionV relativeFrom="paragraph">
            <wp:posOffset>-243840</wp:posOffset>
          </wp:positionV>
          <wp:extent cx="3100252" cy="792481"/>
          <wp:effectExtent l="0" t="0" r="5080" b="7620"/>
          <wp:wrapThrough wrapText="bothSides">
            <wp:wrapPolygon edited="0">
              <wp:start x="0" y="0"/>
              <wp:lineTo x="0" y="21288"/>
              <wp:lineTo x="21503" y="21288"/>
              <wp:lineTo x="21503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252" cy="79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B62">
      <w:rPr>
        <w:noProof/>
        <w:lang w:val="en-U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4934585</wp:posOffset>
          </wp:positionH>
          <wp:positionV relativeFrom="paragraph">
            <wp:posOffset>1905</wp:posOffset>
          </wp:positionV>
          <wp:extent cx="1008380" cy="777240"/>
          <wp:effectExtent l="0" t="0" r="127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62"/>
    <w:rsid w:val="00067778"/>
    <w:rsid w:val="00092559"/>
    <w:rsid w:val="001272AF"/>
    <w:rsid w:val="001C7009"/>
    <w:rsid w:val="00420A90"/>
    <w:rsid w:val="00420D35"/>
    <w:rsid w:val="005908E8"/>
    <w:rsid w:val="005B5E56"/>
    <w:rsid w:val="006100C8"/>
    <w:rsid w:val="0067325B"/>
    <w:rsid w:val="006874C6"/>
    <w:rsid w:val="006E1DED"/>
    <w:rsid w:val="00767BA7"/>
    <w:rsid w:val="008F7039"/>
    <w:rsid w:val="0096363C"/>
    <w:rsid w:val="0098120D"/>
    <w:rsid w:val="00AF56E1"/>
    <w:rsid w:val="00B04881"/>
    <w:rsid w:val="00B123AC"/>
    <w:rsid w:val="00BE2A86"/>
    <w:rsid w:val="00C014AD"/>
    <w:rsid w:val="00D46D95"/>
    <w:rsid w:val="00E31EE2"/>
    <w:rsid w:val="00F50BDF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EE8507-1831-4709-BD14-D2DC620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Letterhead%20PHA%202013%20(DJG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PHA 2013 (DJGR)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3</cp:revision>
  <cp:lastPrinted>2014-01-24T14:04:00Z</cp:lastPrinted>
  <dcterms:created xsi:type="dcterms:W3CDTF">2017-04-25T18:45:00Z</dcterms:created>
  <dcterms:modified xsi:type="dcterms:W3CDTF">2017-04-27T17:23:00Z</dcterms:modified>
</cp:coreProperties>
</file>