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006" w:rsidRDefault="008D7CC2" w:rsidP="008532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450.6pt">
            <v:imagedata r:id="rId8" o:title="Manual para Rotulos de Construccion-rev 16 marzo_Page_6"/>
          </v:shape>
        </w:pict>
      </w:r>
      <w:r w:rsidR="00EF3A7D">
        <w:rPr>
          <w:noProof/>
          <w:lang w:eastAsia="es-P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380.65pt;margin-top:-75.6pt;width:138.1pt;height:27.7pt;z-index:1;mso-position-horizontal-relative:text;mso-position-vertical-relative:text" stroked="f">
            <v:textbox style="mso-next-textbox:#_x0000_s1099">
              <w:txbxContent>
                <w:p w:rsidR="00772AB2" w:rsidRPr="008C1B63" w:rsidRDefault="005D0D54" w:rsidP="00772AB2">
                  <w:pPr>
                    <w:spacing w:after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Forma </w:t>
                  </w:r>
                  <w:r w:rsidR="00772AB2" w:rsidRPr="008C1B63">
                    <w:rPr>
                      <w:sz w:val="16"/>
                    </w:rPr>
                    <w:t>AVP-</w:t>
                  </w:r>
                  <w:r w:rsidR="00A152F4" w:rsidRPr="00A152F4">
                    <w:rPr>
                      <w:sz w:val="16"/>
                    </w:rPr>
                    <w:t>5001</w:t>
                  </w:r>
                  <w:r w:rsidR="00772AB2" w:rsidRPr="008C1B63">
                    <w:rPr>
                      <w:sz w:val="16"/>
                    </w:rPr>
                    <w:t>0</w:t>
                  </w:r>
                  <w:r w:rsidR="00772AB2">
                    <w:rPr>
                      <w:sz w:val="16"/>
                    </w:rPr>
                    <w:t>3E</w:t>
                  </w:r>
                </w:p>
                <w:p w:rsidR="00772AB2" w:rsidRPr="008C1B63" w:rsidRDefault="005D0D54" w:rsidP="005D0D54">
                  <w:pPr>
                    <w:spacing w:after="0" w:line="240" w:lineRule="auto"/>
                    <w:jc w:val="right"/>
                    <w:rPr>
                      <w:sz w:val="16"/>
                    </w:rPr>
                  </w:pPr>
                  <w:r w:rsidRPr="005D0D54">
                    <w:rPr>
                      <w:sz w:val="16"/>
                    </w:rPr>
                    <w:t>Rev. Junio 201</w:t>
                  </w:r>
                  <w:r w:rsidR="00963899">
                    <w:rPr>
                      <w:sz w:val="16"/>
                    </w:rPr>
                    <w:t>7</w:t>
                  </w:r>
                </w:p>
              </w:txbxContent>
            </v:textbox>
          </v:shape>
        </w:pict>
      </w:r>
    </w:p>
    <w:p w:rsidR="00C73412" w:rsidRPr="00C73412" w:rsidRDefault="00C73412" w:rsidP="001F1C8F">
      <w:pPr>
        <w:spacing w:before="120" w:after="0" w:line="240" w:lineRule="auto"/>
        <w:jc w:val="center"/>
        <w:rPr>
          <w:sz w:val="24"/>
        </w:rPr>
      </w:pPr>
      <w:bookmarkStart w:id="0" w:name="AVPADCP0003E"/>
      <w:bookmarkStart w:id="1" w:name="_GoBack"/>
      <w:bookmarkEnd w:id="0"/>
      <w:bookmarkEnd w:id="1"/>
    </w:p>
    <w:sectPr w:rsidR="00C73412" w:rsidRPr="00C73412" w:rsidSect="001F1C8F">
      <w:headerReference w:type="first" r:id="rId9"/>
      <w:footerReference w:type="first" r:id="rId10"/>
      <w:pgSz w:w="12240" w:h="15840" w:code="1"/>
      <w:pgMar w:top="2160" w:right="806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A7D" w:rsidRDefault="00EF3A7D" w:rsidP="001C7009">
      <w:pPr>
        <w:spacing w:after="0" w:line="240" w:lineRule="auto"/>
      </w:pPr>
      <w:r>
        <w:separator/>
      </w:r>
    </w:p>
  </w:endnote>
  <w:endnote w:type="continuationSeparator" w:id="0">
    <w:p w:rsidR="00EF3A7D" w:rsidRDefault="00EF3A7D" w:rsidP="001C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899" w:rsidRPr="00963899" w:rsidRDefault="00EF3A7D" w:rsidP="00963899">
    <w:pPr>
      <w:tabs>
        <w:tab w:val="center" w:pos="4680"/>
        <w:tab w:val="right" w:pos="9360"/>
      </w:tabs>
      <w:spacing w:after="0" w:line="240" w:lineRule="auto"/>
      <w:rPr>
        <w:rFonts w:ascii="Century Gothic" w:hAnsi="Century Gothic"/>
        <w:sz w:val="24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151" type="#_x0000_t75" alt="Description: C:\Users\rvazquez\AppData\Local\Microsoft\Windows\Temporary Internet Files\Content.IE5\APWFQDCF\fheo200.tiff" style="position:absolute;margin-left:-40.5pt;margin-top:-.8pt;width:24.95pt;height:29.8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527 0 -527 21159 21600 21159 21600 0 -527 0">
          <v:imagedata r:id="rId1" o:title="fheo200"/>
          <w10:wrap type="through"/>
        </v:shape>
      </w:pict>
    </w:r>
    <w:r>
      <w:rPr>
        <w:noProof/>
      </w:rPr>
      <w:pict>
        <v:shape id="Picture 2" o:spid="_x0000_s2152" type="#_x0000_t75" style="position:absolute;margin-left:458.8pt;margin-top:-25.9pt;width:63.5pt;height:61.85pt;z-index:-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235 0 -235 21360 21600 21360 21600 0 -235 0">
          <v:imagedata r:id="rId2" o:title=""/>
          <w10:wrap type="through"/>
        </v:shape>
      </w:pict>
    </w:r>
    <w:r>
      <w:rPr>
        <w:noProof/>
      </w:rPr>
      <w:pict>
        <v:rect id="Rectangle 4" o:spid="_x0000_s2150" style="position:absolute;margin-left:6.35pt;margin-top:12.9pt;width:441pt;height:28.3pt;z-index:-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" filled="f" stroked="f">
          <v:textbox style="mso-fit-shape-to-text:t">
            <w:txbxContent>
              <w:p w:rsidR="00963899" w:rsidRPr="00963899" w:rsidRDefault="00963899" w:rsidP="00963899">
                <w:pPr>
                  <w:pStyle w:val="NormalWeb"/>
                  <w:spacing w:after="0"/>
                  <w:jc w:val="center"/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</w:pP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Ave. Barbosa #606 Edif. Juan C. Cordero Dávila Piso 9 San Juan, PR 00918 </w:t>
                </w:r>
                <w:r w:rsidRPr="00963899">
                  <w:rPr>
                    <w:rFonts w:ascii="Calibri" w:hAnsi="Calibri" w:cs="Calibri"/>
                    <w:color w:val="000000"/>
                    <w:kern w:val="24"/>
                    <w:sz w:val="16"/>
                    <w:szCs w:val="16"/>
                  </w:rPr>
                  <w:t>│</w:t>
                </w: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 P.O. Box 363188 San Juan, PR 00936-3188</w:t>
                </w:r>
              </w:p>
              <w:p w:rsidR="00963899" w:rsidRPr="00963899" w:rsidRDefault="00963899" w:rsidP="00963899">
                <w:pPr>
                  <w:pStyle w:val="NormalWeb"/>
                  <w:spacing w:after="0"/>
                  <w:jc w:val="center"/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</w:pP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Tel. 787-759-9407 </w:t>
                </w:r>
                <w:r w:rsidRPr="00963899">
                  <w:rPr>
                    <w:rFonts w:ascii="Calibri" w:hAnsi="Calibri" w:cs="Calibri"/>
                    <w:color w:val="000000"/>
                    <w:kern w:val="24"/>
                    <w:sz w:val="16"/>
                    <w:szCs w:val="16"/>
                  </w:rPr>
                  <w:t>│</w:t>
                </w: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 www.avp.pr.gov</w:t>
                </w:r>
              </w:p>
            </w:txbxContent>
          </v:textbox>
          <w10:wrap type="through"/>
        </v:rect>
      </w:pict>
    </w:r>
  </w:p>
  <w:p w:rsidR="00963899" w:rsidRPr="00963899" w:rsidRDefault="00963899" w:rsidP="00963899">
    <w:pPr>
      <w:tabs>
        <w:tab w:val="center" w:pos="4680"/>
        <w:tab w:val="right" w:pos="9360"/>
      </w:tabs>
      <w:spacing w:after="0" w:line="240" w:lineRule="auto"/>
    </w:pPr>
  </w:p>
  <w:p w:rsidR="00963899" w:rsidRPr="00963899" w:rsidRDefault="00963899" w:rsidP="009638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A7D" w:rsidRDefault="00EF3A7D" w:rsidP="001C7009">
      <w:pPr>
        <w:spacing w:after="0" w:line="240" w:lineRule="auto"/>
      </w:pPr>
      <w:r>
        <w:separator/>
      </w:r>
    </w:p>
  </w:footnote>
  <w:footnote w:type="continuationSeparator" w:id="0">
    <w:p w:rsidR="00EF3A7D" w:rsidRDefault="00EF3A7D" w:rsidP="001C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D0B" w:rsidRPr="005679EF" w:rsidRDefault="00EF3A7D" w:rsidP="005679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2153" type="#_x0000_t75" style="position:absolute;margin-left:-47.7pt;margin-top:-20.55pt;width:279pt;height:67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1" o:title="" croptop="6773f" cropbottom="6999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E7329"/>
    <w:multiLevelType w:val="multilevel"/>
    <w:tmpl w:val="9CA26C5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8"/>
  <w:proofState w:spelling="clean"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307F"/>
    <w:rsid w:val="00067778"/>
    <w:rsid w:val="000948CD"/>
    <w:rsid w:val="000C7A58"/>
    <w:rsid w:val="000D7C40"/>
    <w:rsid w:val="00131C1C"/>
    <w:rsid w:val="00183C8E"/>
    <w:rsid w:val="001C7009"/>
    <w:rsid w:val="001F1C8F"/>
    <w:rsid w:val="00267F8C"/>
    <w:rsid w:val="00267FE7"/>
    <w:rsid w:val="00270E42"/>
    <w:rsid w:val="00282233"/>
    <w:rsid w:val="00285C3B"/>
    <w:rsid w:val="00291D5E"/>
    <w:rsid w:val="00420D35"/>
    <w:rsid w:val="00505ACB"/>
    <w:rsid w:val="0055307F"/>
    <w:rsid w:val="005679EF"/>
    <w:rsid w:val="0059762F"/>
    <w:rsid w:val="005D0D54"/>
    <w:rsid w:val="00635877"/>
    <w:rsid w:val="006874C6"/>
    <w:rsid w:val="00767BA7"/>
    <w:rsid w:val="00772AB2"/>
    <w:rsid w:val="0085320D"/>
    <w:rsid w:val="008639BF"/>
    <w:rsid w:val="008D7CC2"/>
    <w:rsid w:val="008F7039"/>
    <w:rsid w:val="009009EB"/>
    <w:rsid w:val="0090450E"/>
    <w:rsid w:val="00963899"/>
    <w:rsid w:val="00A152F4"/>
    <w:rsid w:val="00A505E9"/>
    <w:rsid w:val="00BD177E"/>
    <w:rsid w:val="00BE68CB"/>
    <w:rsid w:val="00BF1661"/>
    <w:rsid w:val="00C014AD"/>
    <w:rsid w:val="00C73412"/>
    <w:rsid w:val="00D16D0B"/>
    <w:rsid w:val="00D17B43"/>
    <w:rsid w:val="00D774DE"/>
    <w:rsid w:val="00E6156F"/>
    <w:rsid w:val="00E765CF"/>
    <w:rsid w:val="00EF3A7D"/>
    <w:rsid w:val="00F33006"/>
    <w:rsid w:val="00F7049A"/>
    <w:rsid w:val="00FC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."/>
  <w:listSeparator w:val=","/>
  <w15:docId w15:val="{150AFBDC-C96F-4EA1-BEB9-0D66A5AC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412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41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412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412"/>
    <w:pPr>
      <w:keepNext/>
      <w:keepLines/>
      <w:spacing w:before="200" w:after="0"/>
      <w:outlineLvl w:val="4"/>
    </w:pPr>
    <w:rPr>
      <w:rFonts w:ascii="Calibri Light" w:eastAsia="Times New Roman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412"/>
    <w:pPr>
      <w:keepNext/>
      <w:keepLines/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412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C73412"/>
    <w:pPr>
      <w:keepNext/>
      <w:keepLines/>
      <w:spacing w:before="200" w:after="0"/>
      <w:outlineLvl w:val="7"/>
    </w:pPr>
    <w:rPr>
      <w:rFonts w:ascii="Calibri Light" w:eastAsia="Times New Roma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412"/>
    <w:pPr>
      <w:keepNext/>
      <w:keepLines/>
      <w:spacing w:before="200" w:after="0"/>
      <w:outlineLvl w:val="8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009"/>
  </w:style>
  <w:style w:type="paragraph" w:styleId="Footer">
    <w:name w:val="footer"/>
    <w:basedOn w:val="Normal"/>
    <w:link w:val="FooterChar"/>
    <w:uiPriority w:val="99"/>
    <w:unhideWhenUsed/>
    <w:rsid w:val="001C7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009"/>
  </w:style>
  <w:style w:type="paragraph" w:styleId="NoSpacing">
    <w:name w:val="No Spacing"/>
    <w:uiPriority w:val="1"/>
    <w:qFormat/>
    <w:rsid w:val="001C7009"/>
    <w:rPr>
      <w:sz w:val="22"/>
      <w:szCs w:val="22"/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7BA7"/>
    <w:rPr>
      <w:rFonts w:ascii="Segoe UI" w:hAnsi="Segoe UI" w:cs="Segoe UI"/>
      <w:sz w:val="18"/>
      <w:szCs w:val="18"/>
    </w:rPr>
  </w:style>
  <w:style w:type="character" w:customStyle="1" w:styleId="Heading8Char">
    <w:name w:val="Heading 8 Char"/>
    <w:link w:val="Heading8"/>
    <w:uiPriority w:val="9"/>
    <w:semiHidden/>
    <w:rsid w:val="00C73412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1Char">
    <w:name w:val="Heading 1 Char"/>
    <w:link w:val="Heading1"/>
    <w:uiPriority w:val="9"/>
    <w:rsid w:val="00C73412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C73412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C73412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5Char">
    <w:name w:val="Heading 5 Char"/>
    <w:link w:val="Heading5"/>
    <w:uiPriority w:val="9"/>
    <w:semiHidden/>
    <w:rsid w:val="00C73412"/>
    <w:rPr>
      <w:rFonts w:ascii="Calibri Light" w:eastAsia="Times New Roma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C73412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9Char">
    <w:name w:val="Heading 9 Char"/>
    <w:link w:val="Heading9"/>
    <w:uiPriority w:val="9"/>
    <w:semiHidden/>
    <w:rsid w:val="00C73412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customStyle="1" w:styleId="Heading7Char">
    <w:name w:val="Heading 7 Char"/>
    <w:link w:val="Heading7"/>
    <w:uiPriority w:val="9"/>
    <w:semiHidden/>
    <w:rsid w:val="00C73412"/>
    <w:rPr>
      <w:rFonts w:ascii="Calibri Light" w:eastAsia="Times New Roman" w:hAnsi="Calibri Light" w:cs="Times New Roman"/>
      <w:i/>
      <w:iCs/>
      <w:color w:val="404040"/>
    </w:rPr>
  </w:style>
  <w:style w:type="paragraph" w:styleId="NormalWeb">
    <w:name w:val="Normal (Web)"/>
    <w:basedOn w:val="Normal"/>
    <w:uiPriority w:val="99"/>
    <w:semiHidden/>
    <w:unhideWhenUsed/>
    <w:rsid w:val="0096389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9%20AVP%20-%20Ing.%20Negron\Administrativos\Papel%20Timbrado%20AVP%20OFICIAL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5642B-900B-464D-9C4B-B2F1CE08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AVP OFICIAL 2014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Administración de Vivienda Pública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jlnegron</dc:creator>
  <cp:lastModifiedBy>Jose L. Negron Rivera</cp:lastModifiedBy>
  <cp:revision>8</cp:revision>
  <cp:lastPrinted>2017-03-10T12:46:00Z</cp:lastPrinted>
  <dcterms:created xsi:type="dcterms:W3CDTF">2014-04-09T17:07:00Z</dcterms:created>
  <dcterms:modified xsi:type="dcterms:W3CDTF">2017-03-20T14:04:00Z</dcterms:modified>
</cp:coreProperties>
</file>